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2D9" w:rsidRDefault="005712D9" w:rsidP="005712D9">
      <w:p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5712D9" w:rsidRDefault="005712D9" w:rsidP="005712D9">
      <w:pPr>
        <w:suppressAutoHyphens/>
        <w:spacing w:after="0" w:line="360" w:lineRule="auto"/>
        <w:jc w:val="both"/>
        <w:rPr>
          <w:rFonts w:ascii="Times New Roman" w:hAnsi="Times New Roman" w:cs="Times New Roman"/>
        </w:rPr>
      </w:pPr>
    </w:p>
    <w:p w:rsidR="005712D9" w:rsidRPr="00492546" w:rsidRDefault="005712D9" w:rsidP="005712D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ZO.271.3.2025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Szyce, 02.12</w:t>
      </w:r>
      <w:r w:rsidRPr="006D0A07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6D0A07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:rsidR="005712D9" w:rsidRPr="00492546" w:rsidRDefault="005712D9" w:rsidP="005712D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712D9" w:rsidRPr="00492546" w:rsidRDefault="005712D9" w:rsidP="005712D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9254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5712D9" w:rsidRPr="00492546" w:rsidRDefault="005712D9" w:rsidP="005712D9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9254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WYKONAWCY ZAINTERESOWANI UDZIAŁEM </w:t>
      </w:r>
    </w:p>
    <w:p w:rsidR="005712D9" w:rsidRPr="00492546" w:rsidRDefault="005712D9" w:rsidP="005712D9">
      <w:pPr>
        <w:spacing w:after="0" w:line="276" w:lineRule="auto"/>
        <w:ind w:left="212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9254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POSTĘPOWANIU O UDZIELENIE ZAMÓWIENIA PUBLICZNEGO </w:t>
      </w:r>
    </w:p>
    <w:p w:rsidR="005712D9" w:rsidRPr="00492546" w:rsidRDefault="005712D9" w:rsidP="005712D9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712D9" w:rsidRPr="005712D9" w:rsidRDefault="005712D9" w:rsidP="005712D9">
      <w:pPr>
        <w:contextualSpacing/>
        <w:jc w:val="both"/>
        <w:rPr>
          <w:rFonts w:ascii="Times New Roman" w:hAnsi="Times New Roman" w:cs="Times New Roman"/>
          <w:b/>
          <w:i/>
          <w:iCs/>
        </w:rPr>
      </w:pPr>
      <w:r w:rsidRPr="005712D9">
        <w:rPr>
          <w:rFonts w:ascii="Times New Roman" w:eastAsia="Times New Roman" w:hAnsi="Times New Roman" w:cs="Times New Roman"/>
          <w:lang w:eastAsia="pl-PL"/>
        </w:rPr>
        <w:t>Dot. postępowania przetargowego poniżej progów unijnych pod nazwą:</w:t>
      </w:r>
      <w:r w:rsidRPr="005712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712D9">
        <w:rPr>
          <w:rFonts w:ascii="Times New Roman" w:hAnsi="Times New Roman" w:cs="Times New Roman"/>
          <w:b/>
          <w:i/>
          <w:iCs/>
        </w:rPr>
        <w:t>„</w:t>
      </w:r>
      <w:bookmarkStart w:id="1" w:name="_Hlk212720998"/>
      <w:r w:rsidRPr="005712D9">
        <w:rPr>
          <w:rFonts w:ascii="Times New Roman" w:hAnsi="Times New Roman" w:cs="Times New Roman"/>
          <w:b/>
          <w:i/>
          <w:iCs/>
        </w:rPr>
        <w:t xml:space="preserve">Zakup i dostawa 40 pakietów klocków </w:t>
      </w:r>
      <w:proofErr w:type="spellStart"/>
      <w:r w:rsidRPr="005712D9">
        <w:rPr>
          <w:rFonts w:ascii="Times New Roman" w:hAnsi="Times New Roman" w:cs="Times New Roman"/>
          <w:b/>
          <w:i/>
          <w:iCs/>
        </w:rPr>
        <w:t>robotycznych</w:t>
      </w:r>
      <w:proofErr w:type="spellEnd"/>
      <w:r w:rsidRPr="005712D9">
        <w:rPr>
          <w:rFonts w:ascii="Times New Roman" w:hAnsi="Times New Roman" w:cs="Times New Roman"/>
          <w:b/>
          <w:i/>
          <w:iCs/>
        </w:rPr>
        <w:t xml:space="preserve"> AI - dla prowadzonych przez Gminę Wielka Wieś szkół podstawowych - ze środków Europejskiego Funduszu Społecznego Plus w ramach programu Fundusze Europejskie dla Małopolski 2021-2027 na realizację Projektu pn.:  „Podniesienie jakości kształcenia ogólnego w Gminie Wielka Wieś”, nr projektu  FEMP.06.30-IP.01-0222/25.</w:t>
      </w:r>
      <w:r w:rsidRPr="005712D9">
        <w:rPr>
          <w:rFonts w:ascii="Times New Roman" w:hAnsi="Times New Roman" w:cs="Times New Roman"/>
          <w:b/>
          <w:i/>
          <w:iCs/>
        </w:rPr>
        <w:tab/>
      </w:r>
      <w:bookmarkEnd w:id="1"/>
    </w:p>
    <w:p w:rsidR="005712D9" w:rsidRPr="00894D51" w:rsidRDefault="005712D9" w:rsidP="005712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</w:p>
    <w:p w:rsidR="005712D9" w:rsidRDefault="005712D9" w:rsidP="005712D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lang w:eastAsia="pl-PL"/>
        </w:rPr>
      </w:pPr>
      <w:r>
        <w:rPr>
          <w:rFonts w:ascii="Times New Roman" w:hAnsi="Times New Roman" w:cs="Times New Roman"/>
        </w:rPr>
        <w:t>D</w:t>
      </w:r>
      <w:r w:rsidRPr="00894D51">
        <w:rPr>
          <w:rFonts w:ascii="Times New Roman" w:hAnsi="Times New Roman" w:cs="Times New Roman"/>
        </w:rPr>
        <w:t>ziałając na  podstawie</w:t>
      </w:r>
      <w:r w:rsidRPr="00894D51">
        <w:rPr>
          <w:rFonts w:ascii="Times New Roman" w:eastAsia="Times New Roman" w:hAnsi="Times New Roman" w:cs="Times New Roman"/>
          <w:kern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28"/>
          <w:lang w:eastAsia="pl-PL"/>
        </w:rPr>
        <w:t xml:space="preserve"> zapisów Rozdz.</w:t>
      </w:r>
      <w:r w:rsidR="00C12376">
        <w:rPr>
          <w:rFonts w:ascii="Times New Roman" w:eastAsia="Times New Roman" w:hAnsi="Times New Roman" w:cs="Times New Roman"/>
          <w:kern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28"/>
          <w:lang w:eastAsia="pl-PL"/>
        </w:rPr>
        <w:t xml:space="preserve">IV pkt d Zapytania ofertowego Zamawiający wprowadza następującą modyfikację zapytania ofertowego </w:t>
      </w:r>
    </w:p>
    <w:p w:rsidR="005712D9" w:rsidRDefault="005712D9" w:rsidP="005712D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8"/>
        </w:rPr>
      </w:pPr>
      <w:r>
        <w:rPr>
          <w:rFonts w:ascii="Times New Roman" w:eastAsia="Times New Roman" w:hAnsi="Times New Roman" w:cs="Times New Roman"/>
          <w:kern w:val="28"/>
        </w:rPr>
        <w:t>- w Rozdz. II pkt B, podpkt.3 zapytania ofertowego</w:t>
      </w:r>
    </w:p>
    <w:p w:rsidR="005712D9" w:rsidRPr="005712D9" w:rsidRDefault="005712D9" w:rsidP="005712D9">
      <w:pPr>
        <w:contextualSpacing/>
        <w:jc w:val="both"/>
        <w:rPr>
          <w:rFonts w:ascii="Times New Roman" w:hAnsi="Times New Roman" w:cs="Times New Roman"/>
        </w:rPr>
      </w:pPr>
      <w:r w:rsidRPr="00894D51">
        <w:rPr>
          <w:rFonts w:ascii="Times New Roman" w:eastAsia="Times New Roman" w:hAnsi="Times New Roman" w:cs="Times New Roman"/>
          <w:kern w:val="28"/>
        </w:rPr>
        <w:t xml:space="preserve"> </w:t>
      </w:r>
      <w:r w:rsidRPr="00894D51">
        <w:rPr>
          <w:rFonts w:ascii="Times New Roman" w:eastAsia="Times New Roman" w:hAnsi="Times New Roman" w:cs="Times New Roman"/>
          <w:b/>
          <w:kern w:val="28"/>
        </w:rPr>
        <w:t>zamiast:</w:t>
      </w:r>
      <w:r w:rsidRPr="00894D51">
        <w:rPr>
          <w:rFonts w:ascii="Times New Roman" w:eastAsia="Calibri" w:hAnsi="Times New Roman" w:cs="Times New Roman"/>
        </w:rPr>
        <w:t xml:space="preserve"> </w:t>
      </w:r>
      <w:r w:rsidRPr="005712D9">
        <w:rPr>
          <w:rFonts w:ascii="Times New Roman" w:eastAsia="Calibri" w:hAnsi="Times New Roman" w:cs="Times New Roman"/>
        </w:rPr>
        <w:t>„</w:t>
      </w:r>
      <w:r w:rsidRPr="005712D9">
        <w:rPr>
          <w:rFonts w:ascii="Times New Roman" w:hAnsi="Times New Roman" w:cs="Times New Roman"/>
        </w:rPr>
        <w:t>3. Komponent B - system zaawansowany (AI i mechatronika) - część składowa pakietu przeznaczona do nauki zaawansowanej robotyki, programowania tekstowego i AI. Musi zawierać co najmniej:</w:t>
      </w:r>
    </w:p>
    <w:p w:rsidR="005712D9" w:rsidRPr="005712D9" w:rsidRDefault="005712D9" w:rsidP="005712D9">
      <w:pPr>
        <w:contextualSpacing/>
        <w:jc w:val="both"/>
        <w:rPr>
          <w:rFonts w:ascii="Times New Roman" w:hAnsi="Times New Roman" w:cs="Times New Roman"/>
        </w:rPr>
      </w:pPr>
      <w:r w:rsidRPr="005712D9">
        <w:rPr>
          <w:rFonts w:ascii="Times New Roman" w:hAnsi="Times New Roman" w:cs="Times New Roman"/>
        </w:rPr>
        <w:t xml:space="preserve">- kontroler systemu zaawansowanego (typu 2): dedykowana, odrębna od Kontrolera typu 1, zaawansowana jednostka sterująca. Musi umożliwiać programowanie graficzne (blokowe) oraz programowanie tekstowe (np. w języku </w:t>
      </w:r>
      <w:proofErr w:type="spellStart"/>
      <w:r w:rsidRPr="005712D9">
        <w:rPr>
          <w:rFonts w:ascii="Times New Roman" w:hAnsi="Times New Roman" w:cs="Times New Roman"/>
        </w:rPr>
        <w:t>Python</w:t>
      </w:r>
      <w:proofErr w:type="spellEnd"/>
      <w:r w:rsidRPr="005712D9">
        <w:rPr>
          <w:rFonts w:ascii="Times New Roman" w:hAnsi="Times New Roman" w:cs="Times New Roman"/>
        </w:rPr>
        <w:t xml:space="preserve">). Wyposażony w co najmniej 4 porty do podłączenia silników/serwonapędów oraz co najmniej 6 portów do podłączenia czujników. Posiadający wbudowaną łączność bezprzewodową (co najmniej Bluetooth 4.0 oraz Wi-Fi 2.4 GHz). Zasilany wbudowanym akumulatorem. Wyposażony we wbudowany głośnik, wyświetlacz (np. matryca LED). </w:t>
      </w:r>
    </w:p>
    <w:p w:rsidR="006120CC" w:rsidRPr="006120CC" w:rsidRDefault="005712D9" w:rsidP="006120CC">
      <w:pPr>
        <w:contextualSpacing/>
        <w:jc w:val="both"/>
        <w:rPr>
          <w:rFonts w:ascii="Times New Roman" w:hAnsi="Times New Roman" w:cs="Times New Roman"/>
        </w:rPr>
      </w:pPr>
      <w:r w:rsidRPr="005712D9">
        <w:rPr>
          <w:rFonts w:ascii="Times New Roman" w:hAnsi="Times New Roman" w:cs="Times New Roman"/>
        </w:rPr>
        <w:t>-moduł wizyjny AI (kamera AI): dedykowany moduł kamery kompatybilny z Kontrolerem typu</w:t>
      </w:r>
      <w:r w:rsidR="006120CC">
        <w:rPr>
          <w:rFonts w:ascii="Times New Roman" w:hAnsi="Times New Roman" w:cs="Times New Roman"/>
        </w:rPr>
        <w:t xml:space="preserve"> 4</w:t>
      </w:r>
      <w:r w:rsidR="006120CC" w:rsidRPr="00E503EA">
        <w:rPr>
          <w:rFonts w:ascii="Arial" w:hAnsi="Arial" w:cs="Arial"/>
        </w:rPr>
        <w:t xml:space="preserve">. </w:t>
      </w:r>
      <w:r w:rsidR="006120CC" w:rsidRPr="006120CC">
        <w:rPr>
          <w:rFonts w:ascii="Times New Roman" w:hAnsi="Times New Roman" w:cs="Times New Roman"/>
        </w:rPr>
        <w:t xml:space="preserve">Musi wspierać co najmniej: rozpoznawanie kolorów, śledzenie linii, rozpoznawanie znaczników wizualnych oraz detekcję obiektów (np. twarzy). </w:t>
      </w:r>
    </w:p>
    <w:p w:rsidR="006120CC" w:rsidRPr="006120CC" w:rsidRDefault="006120CC" w:rsidP="006120CC">
      <w:pPr>
        <w:contextualSpacing/>
        <w:jc w:val="both"/>
        <w:rPr>
          <w:rFonts w:ascii="Times New Roman" w:hAnsi="Times New Roman" w:cs="Times New Roman"/>
        </w:rPr>
      </w:pPr>
      <w:r w:rsidRPr="006120CC">
        <w:rPr>
          <w:rFonts w:ascii="Times New Roman" w:hAnsi="Times New Roman" w:cs="Times New Roman"/>
        </w:rPr>
        <w:t xml:space="preserve">- aktywatory i czujniki (Komponent B): co najmniej 2 (dwa) serwonapędy umożliwiające precyzyjny ruch kątowy; co najmniej 1 x czujnik fotoelektryczny, co najmniej 1 x czujnik dotyku, co najmniej 1 programowalna kolorowa lampka / dioda (jako osobne akcesorium) </w:t>
      </w:r>
    </w:p>
    <w:p w:rsidR="005712D9" w:rsidRPr="006120CC" w:rsidRDefault="006120CC" w:rsidP="006120CC">
      <w:pPr>
        <w:contextualSpacing/>
        <w:jc w:val="both"/>
        <w:rPr>
          <w:rFonts w:ascii="Times New Roman" w:hAnsi="Times New Roman" w:cs="Times New Roman"/>
        </w:rPr>
      </w:pPr>
      <w:r w:rsidRPr="006120CC">
        <w:rPr>
          <w:rFonts w:ascii="Times New Roman" w:hAnsi="Times New Roman" w:cs="Times New Roman"/>
        </w:rPr>
        <w:t>- elementy mechaniczne (Komponent B) - zestaw elementów umożliwiających budowę chwytaka mechanicznego (kompatybilne z serwonapędami; zestaw różnorodnych kół zębatych, przekładni oraz gąsienic.</w:t>
      </w:r>
      <w:r w:rsidR="005712D9">
        <w:rPr>
          <w:rFonts w:ascii="Arial" w:hAnsi="Arial" w:cs="Arial"/>
        </w:rPr>
        <w:t>”</w:t>
      </w:r>
    </w:p>
    <w:p w:rsidR="005712D9" w:rsidRDefault="005712D9" w:rsidP="005712D9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94D51">
        <w:rPr>
          <w:rFonts w:ascii="Times New Roman" w:eastAsia="Calibri" w:hAnsi="Times New Roman" w:cs="Times New Roman"/>
          <w:b/>
        </w:rPr>
        <w:t>powinno być:</w:t>
      </w:r>
    </w:p>
    <w:p w:rsidR="005712D9" w:rsidRPr="005712D9" w:rsidRDefault="005712D9" w:rsidP="005712D9">
      <w:pPr>
        <w:jc w:val="both"/>
        <w:rPr>
          <w:rFonts w:ascii="Times New Roman" w:hAnsi="Times New Roman" w:cs="Times New Roman"/>
        </w:rPr>
      </w:pPr>
      <w:r w:rsidRPr="005712D9">
        <w:rPr>
          <w:rFonts w:ascii="Times New Roman" w:hAnsi="Times New Roman" w:cs="Times New Roman"/>
        </w:rPr>
        <w:t>„</w:t>
      </w:r>
      <w:r w:rsidRPr="005712D9">
        <w:rPr>
          <w:rFonts w:ascii="Times New Roman" w:hAnsi="Times New Roman" w:cs="Times New Roman"/>
        </w:rPr>
        <w:t>3. Komponent B - system zaawansowany (AI i mechatronika) - część składowa pakietu przeznaczona do nauki zaawansowanej robotyki, programowania tekstowego i AI. Musi zawierać co najmniej:</w:t>
      </w:r>
    </w:p>
    <w:p w:rsidR="005712D9" w:rsidRPr="005712D9" w:rsidRDefault="005712D9" w:rsidP="005712D9">
      <w:pPr>
        <w:jc w:val="both"/>
        <w:rPr>
          <w:rFonts w:ascii="Times New Roman" w:hAnsi="Times New Roman" w:cs="Times New Roman"/>
        </w:rPr>
      </w:pPr>
      <w:r w:rsidRPr="005712D9">
        <w:rPr>
          <w:rFonts w:ascii="Times New Roman" w:hAnsi="Times New Roman" w:cs="Times New Roman"/>
        </w:rPr>
        <w:t xml:space="preserve">- kontroler systemu zaawansowanego (typu 2): dedykowana, odrębna od Kontrolera typu 1, zaawansowana jednostka sterująca. Musi umożliwiać programowanie graficzne (blokowe) oraz programowanie tekstowe (np. w języku </w:t>
      </w:r>
      <w:proofErr w:type="spellStart"/>
      <w:r w:rsidRPr="005712D9">
        <w:rPr>
          <w:rFonts w:ascii="Times New Roman" w:hAnsi="Times New Roman" w:cs="Times New Roman"/>
        </w:rPr>
        <w:t>Python</w:t>
      </w:r>
      <w:proofErr w:type="spellEnd"/>
      <w:r w:rsidRPr="005712D9">
        <w:rPr>
          <w:rFonts w:ascii="Times New Roman" w:hAnsi="Times New Roman" w:cs="Times New Roman"/>
        </w:rPr>
        <w:t xml:space="preserve">). Wyposażony w co najmniej 4 porty do podłączenia silników/serwonapędów oraz co najmniej 5 portów do podłączenia czujników. Posiadający wbudowaną łączność bezprzewodową (co najmniej Bluetooth 4.0 oraz Wi-Fi 2.4 GHz). Zasilany wbudowanym akumulatorem. Wyposażony we wbudowany głośnik, wyświetlacz (np. matryca LED). </w:t>
      </w:r>
    </w:p>
    <w:p w:rsidR="005712D9" w:rsidRPr="005712D9" w:rsidRDefault="005712D9" w:rsidP="005712D9">
      <w:pPr>
        <w:jc w:val="both"/>
        <w:rPr>
          <w:rFonts w:ascii="Times New Roman" w:hAnsi="Times New Roman" w:cs="Times New Roman"/>
        </w:rPr>
      </w:pPr>
      <w:r w:rsidRPr="005712D9">
        <w:rPr>
          <w:rFonts w:ascii="Times New Roman" w:hAnsi="Times New Roman" w:cs="Times New Roman"/>
        </w:rPr>
        <w:lastRenderedPageBreak/>
        <w:t>-moduł wizyjny AI (kamera AI): dedykowany moduł kamery kompatybilny z</w:t>
      </w:r>
    </w:p>
    <w:p w:rsidR="006120CC" w:rsidRPr="006120CC" w:rsidRDefault="005712D9" w:rsidP="006120CC">
      <w:pPr>
        <w:contextualSpacing/>
        <w:jc w:val="both"/>
        <w:rPr>
          <w:rFonts w:ascii="Times New Roman" w:hAnsi="Times New Roman" w:cs="Times New Roman"/>
        </w:rPr>
      </w:pPr>
      <w:r w:rsidRPr="005712D9">
        <w:rPr>
          <w:rFonts w:ascii="Times New Roman" w:hAnsi="Times New Roman" w:cs="Times New Roman"/>
        </w:rPr>
        <w:t xml:space="preserve"> Kontrolerem typu 2.</w:t>
      </w:r>
      <w:r w:rsidR="006120CC" w:rsidRPr="006120CC">
        <w:rPr>
          <w:rFonts w:ascii="Times New Roman" w:hAnsi="Times New Roman" w:cs="Times New Roman"/>
        </w:rPr>
        <w:t xml:space="preserve"> </w:t>
      </w:r>
      <w:r w:rsidR="006120CC" w:rsidRPr="006120CC">
        <w:rPr>
          <w:rFonts w:ascii="Times New Roman" w:hAnsi="Times New Roman" w:cs="Times New Roman"/>
        </w:rPr>
        <w:t xml:space="preserve">Musi wspierać co najmniej: rozpoznawanie kolorów, śledzenie linii, rozpoznawanie znaczników wizualnych oraz detekcję obiektów (np. twarzy). </w:t>
      </w:r>
    </w:p>
    <w:p w:rsidR="006120CC" w:rsidRPr="006120CC" w:rsidRDefault="006120CC" w:rsidP="006120CC">
      <w:pPr>
        <w:contextualSpacing/>
        <w:jc w:val="both"/>
        <w:rPr>
          <w:rFonts w:ascii="Times New Roman" w:hAnsi="Times New Roman" w:cs="Times New Roman"/>
        </w:rPr>
      </w:pPr>
      <w:r w:rsidRPr="006120CC">
        <w:rPr>
          <w:rFonts w:ascii="Times New Roman" w:hAnsi="Times New Roman" w:cs="Times New Roman"/>
        </w:rPr>
        <w:t xml:space="preserve">- aktywatory i czujniki (Komponent B): co najmniej 2 (dwa) serwonapędy umożliwiające precyzyjny ruch kątowy; co najmniej 1 x czujnik fotoelektryczny, co najmniej 1 x czujnik dotyku, co najmniej 1 programowalna kolorowa lampka / dioda (jako osobne akcesorium) </w:t>
      </w:r>
    </w:p>
    <w:p w:rsidR="005712D9" w:rsidRPr="005712D9" w:rsidRDefault="006120CC" w:rsidP="005712D9">
      <w:pPr>
        <w:contextualSpacing/>
        <w:jc w:val="both"/>
        <w:rPr>
          <w:rFonts w:ascii="Times New Roman" w:hAnsi="Times New Roman" w:cs="Times New Roman"/>
        </w:rPr>
      </w:pPr>
      <w:r w:rsidRPr="006120CC">
        <w:rPr>
          <w:rFonts w:ascii="Times New Roman" w:hAnsi="Times New Roman" w:cs="Times New Roman"/>
        </w:rPr>
        <w:t>- elementy mechaniczne (Komponent B) - zestaw elementów umożliwiających budowę chwytaka mechanicznego (kompatybilne z serwonapędami; zestaw różnorodnych kół zębatych, przekładni oraz gąsienic.</w:t>
      </w:r>
      <w:r>
        <w:rPr>
          <w:rFonts w:ascii="Arial" w:hAnsi="Arial" w:cs="Arial"/>
        </w:rPr>
        <w:t>”</w:t>
      </w:r>
    </w:p>
    <w:p w:rsidR="006120CC" w:rsidRDefault="006120CC" w:rsidP="005712D9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5712D9" w:rsidRDefault="005712D9" w:rsidP="006120C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W Rozdz. VIII  pkt h Zapytania ofertowego </w:t>
      </w:r>
    </w:p>
    <w:p w:rsidR="006120CC" w:rsidRPr="00894D51" w:rsidRDefault="006120CC" w:rsidP="006120C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5712D9" w:rsidRPr="005712D9" w:rsidRDefault="005712D9" w:rsidP="006120CC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894D51">
        <w:rPr>
          <w:rFonts w:ascii="Times New Roman" w:eastAsia="Calibri" w:hAnsi="Times New Roman" w:cs="Times New Roman"/>
          <w:b/>
        </w:rPr>
        <w:t>zamiast:</w:t>
      </w:r>
      <w:r w:rsidRPr="005712D9">
        <w:rPr>
          <w:rFonts w:ascii="Arial" w:hAnsi="Arial" w:cs="Arial"/>
        </w:rPr>
        <w:t xml:space="preserve"> </w:t>
      </w:r>
      <w:r w:rsidRPr="005712D9">
        <w:rPr>
          <w:rFonts w:ascii="Times New Roman" w:hAnsi="Times New Roman" w:cs="Times New Roman"/>
        </w:rPr>
        <w:t>„</w:t>
      </w:r>
      <w:r w:rsidRPr="005712D9">
        <w:rPr>
          <w:rFonts w:ascii="Times New Roman" w:hAnsi="Times New Roman" w:cs="Times New Roman"/>
        </w:rPr>
        <w:t>Termin związania ofertą wynosi 30 dni.</w:t>
      </w:r>
      <w:r w:rsidRPr="005712D9">
        <w:rPr>
          <w:rFonts w:ascii="Times New Roman" w:hAnsi="Times New Roman" w:cs="Times New Roman"/>
        </w:rPr>
        <w:t>”</w:t>
      </w:r>
    </w:p>
    <w:p w:rsidR="005712D9" w:rsidRDefault="005712D9" w:rsidP="006120CC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894D51">
        <w:rPr>
          <w:rFonts w:ascii="Times New Roman" w:eastAsia="Calibri" w:hAnsi="Times New Roman" w:cs="Times New Roman"/>
          <w:b/>
          <w:bCs/>
        </w:rPr>
        <w:t>powinno być:</w:t>
      </w:r>
      <w:r w:rsidRPr="005712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5712D9">
        <w:rPr>
          <w:rFonts w:ascii="Times New Roman" w:hAnsi="Times New Roman" w:cs="Times New Roman"/>
        </w:rPr>
        <w:t>Termin związania ofertą</w:t>
      </w:r>
      <w:r w:rsidRPr="005712D9">
        <w:rPr>
          <w:rFonts w:ascii="Times New Roman" w:hAnsi="Times New Roman" w:cs="Times New Roman"/>
        </w:rPr>
        <w:t xml:space="preserve"> </w:t>
      </w:r>
      <w:r w:rsidRPr="005712D9">
        <w:rPr>
          <w:rFonts w:ascii="Times New Roman" w:hAnsi="Times New Roman" w:cs="Times New Roman"/>
        </w:rPr>
        <w:t>do 31.12.2025r.</w:t>
      </w:r>
      <w:r>
        <w:rPr>
          <w:rFonts w:ascii="Times New Roman" w:hAnsi="Times New Roman" w:cs="Times New Roman"/>
        </w:rPr>
        <w:t>”</w:t>
      </w:r>
    </w:p>
    <w:p w:rsidR="00C12376" w:rsidRPr="005712D9" w:rsidRDefault="00C12376" w:rsidP="006120CC">
      <w:pPr>
        <w:spacing w:line="276" w:lineRule="auto"/>
        <w:contextualSpacing/>
        <w:jc w:val="both"/>
        <w:rPr>
          <w:rFonts w:ascii="Times New Roman" w:hAnsi="Times New Roman" w:cs="Times New Roman"/>
        </w:rPr>
      </w:pPr>
    </w:p>
    <w:p w:rsidR="000B6AA1" w:rsidRPr="00C84BAF" w:rsidRDefault="00C84BAF" w:rsidP="006120CC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- </w:t>
      </w:r>
      <w:r w:rsidRPr="00C84BAF">
        <w:rPr>
          <w:rFonts w:ascii="Times New Roman" w:eastAsia="Calibri" w:hAnsi="Times New Roman" w:cs="Times New Roman"/>
          <w:bCs/>
        </w:rPr>
        <w:t xml:space="preserve">w Rozdz. V pkt f Zapytania ofertowego </w:t>
      </w:r>
    </w:p>
    <w:p w:rsidR="00C84BAF" w:rsidRDefault="00C84BAF" w:rsidP="00C84BAF">
      <w:pPr>
        <w:spacing w:line="276" w:lineRule="auto"/>
        <w:jc w:val="both"/>
        <w:rPr>
          <w:rFonts w:ascii="Times New Roman" w:hAnsi="Times New Roman" w:cs="Times New Roman"/>
        </w:rPr>
      </w:pPr>
      <w:r w:rsidRPr="00C84BAF">
        <w:rPr>
          <w:rFonts w:ascii="Times New Roman" w:eastAsia="Calibri" w:hAnsi="Times New Roman" w:cs="Times New Roman"/>
          <w:b/>
          <w:bCs/>
        </w:rPr>
        <w:t>zamiast</w:t>
      </w:r>
      <w:r>
        <w:rPr>
          <w:rFonts w:ascii="Times New Roman" w:eastAsia="Calibri" w:hAnsi="Times New Roman" w:cs="Times New Roman"/>
          <w:b/>
          <w:bCs/>
        </w:rPr>
        <w:t>:</w:t>
      </w:r>
      <w:r w:rsidRPr="00C84BAF">
        <w:rPr>
          <w:rFonts w:ascii="Times New Roman" w:eastAsia="Calibri" w:hAnsi="Times New Roman" w:cs="Times New Roman"/>
          <w:b/>
          <w:bCs/>
        </w:rPr>
        <w:t xml:space="preserve"> </w:t>
      </w:r>
      <w:r>
        <w:rPr>
          <w:rFonts w:ascii="Times New Roman" w:eastAsia="Calibri" w:hAnsi="Times New Roman" w:cs="Times New Roman"/>
          <w:b/>
          <w:bCs/>
        </w:rPr>
        <w:t>„</w:t>
      </w:r>
      <w:r w:rsidRPr="00C84BAF">
        <w:rPr>
          <w:rFonts w:ascii="Times New Roman" w:hAnsi="Times New Roman" w:cs="Times New Roman"/>
        </w:rPr>
        <w:t xml:space="preserve">Oferty stanowiące odpowiedź na zapytanie ofertowe należy złożyć w terminie do </w:t>
      </w:r>
      <w:r w:rsidRPr="00C84BAF">
        <w:rPr>
          <w:rFonts w:ascii="Times New Roman" w:hAnsi="Times New Roman" w:cs="Times New Roman"/>
          <w:b/>
          <w:bCs/>
        </w:rPr>
        <w:t>08</w:t>
      </w:r>
      <w:r w:rsidRPr="00C84BAF">
        <w:rPr>
          <w:rFonts w:ascii="Times New Roman" w:hAnsi="Times New Roman" w:cs="Times New Roman"/>
          <w:b/>
        </w:rPr>
        <w:t>.12.2025 roku</w:t>
      </w:r>
      <w:r w:rsidRPr="00C84BAF">
        <w:rPr>
          <w:rFonts w:ascii="Times New Roman" w:hAnsi="Times New Roman" w:cs="Times New Roman"/>
        </w:rPr>
        <w:t xml:space="preserve">., za pomocą Bazy konkurencyjności (BK2021) dostępną: </w:t>
      </w:r>
      <w:hyperlink r:id="rId5" w:history="1">
        <w:r w:rsidRPr="00C84BAF">
          <w:rPr>
            <w:rStyle w:val="Hipercze"/>
            <w:rFonts w:ascii="Times New Roman" w:hAnsi="Times New Roman" w:cs="Times New Roman"/>
          </w:rPr>
          <w:t>https://bazakonkurencyjnosci.funduszeeuropejskie.gov.pl/</w:t>
        </w:r>
      </w:hyperlink>
      <w:r w:rsidRPr="00C84BAF">
        <w:rPr>
          <w:rFonts w:ascii="Times New Roman" w:hAnsi="Times New Roman" w:cs="Times New Roman"/>
        </w:rPr>
        <w:t xml:space="preserve"> po rejestracji i zalogowaniu się do systemu zgodnie z instrukcją oferenta BK2021 dostępną: </w:t>
      </w:r>
      <w:hyperlink r:id="rId6" w:history="1">
        <w:r w:rsidRPr="00C84BAF">
          <w:rPr>
            <w:rStyle w:val="Hipercze"/>
            <w:rFonts w:ascii="Times New Roman" w:hAnsi="Times New Roman" w:cs="Times New Roman"/>
          </w:rPr>
          <w:t>https://archiwumbazakonkurencyjnosci.funduszeeuropejskie.gov.pl/info/web_instruction</w:t>
        </w:r>
      </w:hyperlink>
      <w:r w:rsidRPr="00C84BAF">
        <w:rPr>
          <w:rFonts w:ascii="Times New Roman" w:hAnsi="Times New Roman" w:cs="Times New Roman"/>
        </w:rPr>
        <w:t xml:space="preserve"> lub innej stronie wskazanej w komunikacie w Bazie konkurencyjności.</w:t>
      </w:r>
      <w:r w:rsidRPr="00C84BAF">
        <w:rPr>
          <w:rFonts w:ascii="Times New Roman" w:hAnsi="Times New Roman" w:cs="Times New Roman"/>
        </w:rPr>
        <w:t>”</w:t>
      </w:r>
    </w:p>
    <w:p w:rsidR="00C84BAF" w:rsidRPr="00C84BAF" w:rsidRDefault="00C84BAF" w:rsidP="00C84BAF">
      <w:pPr>
        <w:spacing w:line="276" w:lineRule="auto"/>
        <w:jc w:val="both"/>
        <w:rPr>
          <w:rFonts w:ascii="Times New Roman" w:hAnsi="Times New Roman" w:cs="Times New Roman"/>
        </w:rPr>
      </w:pPr>
      <w:r w:rsidRPr="00C84BAF">
        <w:rPr>
          <w:rFonts w:ascii="Times New Roman" w:hAnsi="Times New Roman" w:cs="Times New Roman"/>
          <w:b/>
        </w:rPr>
        <w:t>powinno być:</w:t>
      </w:r>
      <w:r w:rsidRPr="00C84BA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„</w:t>
      </w:r>
      <w:r w:rsidRPr="00C84BAF">
        <w:rPr>
          <w:rFonts w:ascii="Times New Roman" w:hAnsi="Times New Roman" w:cs="Times New Roman"/>
        </w:rPr>
        <w:t xml:space="preserve">Oferty stanowiące odpowiedź na zapytanie ofertowe należy złożyć w terminie do </w:t>
      </w:r>
      <w:r>
        <w:rPr>
          <w:rFonts w:ascii="Times New Roman" w:hAnsi="Times New Roman" w:cs="Times New Roman"/>
          <w:b/>
          <w:bCs/>
        </w:rPr>
        <w:t>10</w:t>
      </w:r>
      <w:r w:rsidRPr="00C84BAF">
        <w:rPr>
          <w:rFonts w:ascii="Times New Roman" w:hAnsi="Times New Roman" w:cs="Times New Roman"/>
          <w:b/>
        </w:rPr>
        <w:t>.12.2025roku</w:t>
      </w:r>
      <w:r w:rsidRPr="00C84BAF">
        <w:rPr>
          <w:rFonts w:ascii="Times New Roman" w:hAnsi="Times New Roman" w:cs="Times New Roman"/>
        </w:rPr>
        <w:t xml:space="preserve">., za pomocą Bazy konkurencyjności (BK2021) dostępną: </w:t>
      </w:r>
      <w:hyperlink r:id="rId7" w:history="1">
        <w:r w:rsidRPr="00C84BAF">
          <w:rPr>
            <w:rStyle w:val="Hipercze"/>
            <w:rFonts w:ascii="Times New Roman" w:hAnsi="Times New Roman" w:cs="Times New Roman"/>
          </w:rPr>
          <w:t>https://bazakonkurencyjnosci.funduszeeuropejskie.gov.pl/</w:t>
        </w:r>
      </w:hyperlink>
      <w:r w:rsidRPr="00C84BAF">
        <w:rPr>
          <w:rFonts w:ascii="Times New Roman" w:hAnsi="Times New Roman" w:cs="Times New Roman"/>
        </w:rPr>
        <w:t xml:space="preserve"> po rejestrac</w:t>
      </w:r>
      <w:r>
        <w:rPr>
          <w:rFonts w:ascii="Times New Roman" w:hAnsi="Times New Roman" w:cs="Times New Roman"/>
        </w:rPr>
        <w:t xml:space="preserve">ji i zalogowaniu się do systemu </w:t>
      </w:r>
      <w:r w:rsidRPr="00C84BAF">
        <w:rPr>
          <w:rFonts w:ascii="Times New Roman" w:hAnsi="Times New Roman" w:cs="Times New Roman"/>
        </w:rPr>
        <w:t xml:space="preserve">zgodnie z instrukcją oferenta BK2021 dostępną: </w:t>
      </w:r>
      <w:hyperlink r:id="rId8" w:history="1">
        <w:r w:rsidRPr="00C84BAF">
          <w:rPr>
            <w:rStyle w:val="Hipercze"/>
            <w:rFonts w:ascii="Times New Roman" w:hAnsi="Times New Roman" w:cs="Times New Roman"/>
          </w:rPr>
          <w:t>https://archiwumbazakonkurencyjnosci.funduszeeuropejskie.gov.pl/info/web_instruction</w:t>
        </w:r>
      </w:hyperlink>
      <w:r w:rsidRPr="00C84BAF">
        <w:rPr>
          <w:rFonts w:ascii="Times New Roman" w:hAnsi="Times New Roman" w:cs="Times New Roman"/>
        </w:rPr>
        <w:t xml:space="preserve"> lub innej stronie wskazanej w komunikacie w Bazie konkurencyjności.</w:t>
      </w:r>
    </w:p>
    <w:p w:rsidR="00C84BAF" w:rsidRPr="00C84BAF" w:rsidRDefault="00C84BAF" w:rsidP="00C84BAF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- </w:t>
      </w:r>
      <w:r w:rsidRPr="00C84BAF">
        <w:rPr>
          <w:rFonts w:ascii="Times New Roman" w:eastAsia="Calibri" w:hAnsi="Times New Roman" w:cs="Times New Roman"/>
          <w:bCs/>
        </w:rPr>
        <w:t xml:space="preserve">w Rozdz. V </w:t>
      </w:r>
      <w:r>
        <w:rPr>
          <w:rFonts w:ascii="Times New Roman" w:eastAsia="Calibri" w:hAnsi="Times New Roman" w:cs="Times New Roman"/>
          <w:bCs/>
        </w:rPr>
        <w:t>pkt g</w:t>
      </w:r>
      <w:r w:rsidRPr="00C84BAF">
        <w:rPr>
          <w:rFonts w:ascii="Times New Roman" w:eastAsia="Calibri" w:hAnsi="Times New Roman" w:cs="Times New Roman"/>
          <w:bCs/>
        </w:rPr>
        <w:t xml:space="preserve"> Zapytania ofertowego </w:t>
      </w:r>
    </w:p>
    <w:p w:rsidR="00C84BAF" w:rsidRPr="00C84BAF" w:rsidRDefault="00C84BAF" w:rsidP="00C84BAF">
      <w:pPr>
        <w:spacing w:line="276" w:lineRule="auto"/>
        <w:jc w:val="both"/>
        <w:rPr>
          <w:rFonts w:ascii="Times New Roman" w:hAnsi="Times New Roman" w:cs="Times New Roman"/>
        </w:rPr>
      </w:pPr>
      <w:r w:rsidRPr="00C84BAF">
        <w:rPr>
          <w:rFonts w:ascii="Times New Roman" w:eastAsia="Calibri" w:hAnsi="Times New Roman" w:cs="Times New Roman"/>
          <w:b/>
          <w:bCs/>
        </w:rPr>
        <w:t xml:space="preserve">zamiast: </w:t>
      </w:r>
      <w:r>
        <w:rPr>
          <w:rFonts w:ascii="Times New Roman" w:eastAsia="Calibri" w:hAnsi="Times New Roman" w:cs="Times New Roman"/>
          <w:b/>
          <w:bCs/>
        </w:rPr>
        <w:t>„</w:t>
      </w:r>
      <w:r w:rsidRPr="00C84BAF">
        <w:rPr>
          <w:rFonts w:ascii="Times New Roman" w:hAnsi="Times New Roman" w:cs="Times New Roman"/>
        </w:rPr>
        <w:t xml:space="preserve">Termin składania ofert: </w:t>
      </w:r>
      <w:r w:rsidRPr="00C84BAF">
        <w:rPr>
          <w:rFonts w:ascii="Times New Roman" w:hAnsi="Times New Roman" w:cs="Times New Roman"/>
          <w:b/>
        </w:rPr>
        <w:t>do dnia 08.12.2025 roku, do godz. 10:00</w:t>
      </w:r>
      <w:r>
        <w:rPr>
          <w:rFonts w:ascii="Times New Roman" w:hAnsi="Times New Roman" w:cs="Times New Roman"/>
          <w:b/>
        </w:rPr>
        <w:t>”</w:t>
      </w:r>
      <w:r w:rsidRPr="00C84BAF">
        <w:rPr>
          <w:rFonts w:ascii="Times New Roman" w:hAnsi="Times New Roman" w:cs="Times New Roman"/>
        </w:rPr>
        <w:t xml:space="preserve"> </w:t>
      </w:r>
    </w:p>
    <w:p w:rsidR="00C84BAF" w:rsidRPr="00C84BAF" w:rsidRDefault="00C84BAF" w:rsidP="00C84BAF">
      <w:pPr>
        <w:spacing w:line="276" w:lineRule="auto"/>
        <w:jc w:val="both"/>
        <w:rPr>
          <w:rFonts w:ascii="Times New Roman" w:hAnsi="Times New Roman" w:cs="Times New Roman"/>
        </w:rPr>
      </w:pPr>
      <w:r w:rsidRPr="00C84BAF">
        <w:rPr>
          <w:rFonts w:ascii="Times New Roman" w:hAnsi="Times New Roman" w:cs="Times New Roman"/>
          <w:b/>
        </w:rPr>
        <w:t>powinno być:</w:t>
      </w:r>
      <w:r w:rsidRPr="00C84BAF">
        <w:rPr>
          <w:rFonts w:ascii="Times New Roman" w:hAnsi="Times New Roman" w:cs="Times New Roman"/>
        </w:rPr>
        <w:t xml:space="preserve"> </w:t>
      </w:r>
      <w:r w:rsidRPr="00C84BAF">
        <w:rPr>
          <w:rFonts w:ascii="Times New Roman" w:hAnsi="Times New Roman" w:cs="Times New Roman"/>
        </w:rPr>
        <w:t>„</w:t>
      </w:r>
      <w:r w:rsidRPr="00C84BAF">
        <w:rPr>
          <w:rFonts w:ascii="Times New Roman" w:hAnsi="Times New Roman" w:cs="Times New Roman"/>
        </w:rPr>
        <w:t xml:space="preserve">Termin składania ofert: </w:t>
      </w:r>
      <w:r w:rsidRPr="00C84BAF">
        <w:rPr>
          <w:rFonts w:ascii="Times New Roman" w:hAnsi="Times New Roman" w:cs="Times New Roman"/>
          <w:b/>
        </w:rPr>
        <w:t xml:space="preserve">do dnia </w:t>
      </w:r>
      <w:r>
        <w:rPr>
          <w:rFonts w:ascii="Times New Roman" w:hAnsi="Times New Roman" w:cs="Times New Roman"/>
          <w:b/>
        </w:rPr>
        <w:t>10</w:t>
      </w:r>
      <w:r w:rsidRPr="00C84BAF">
        <w:rPr>
          <w:rFonts w:ascii="Times New Roman" w:hAnsi="Times New Roman" w:cs="Times New Roman"/>
          <w:b/>
        </w:rPr>
        <w:t>.12.2025 roku, do godz. 10:00</w:t>
      </w:r>
      <w:r w:rsidR="00C12376">
        <w:rPr>
          <w:rFonts w:ascii="Times New Roman" w:hAnsi="Times New Roman" w:cs="Times New Roman"/>
        </w:rPr>
        <w:t>”</w:t>
      </w:r>
    </w:p>
    <w:p w:rsidR="00C84BAF" w:rsidRPr="00C84BAF" w:rsidRDefault="00C84BAF" w:rsidP="00C84BAF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- </w:t>
      </w:r>
      <w:r w:rsidRPr="00C84BAF">
        <w:rPr>
          <w:rFonts w:ascii="Times New Roman" w:eastAsia="Calibri" w:hAnsi="Times New Roman" w:cs="Times New Roman"/>
          <w:bCs/>
        </w:rPr>
        <w:t xml:space="preserve">w Rozdz. V </w:t>
      </w:r>
      <w:r>
        <w:rPr>
          <w:rFonts w:ascii="Times New Roman" w:eastAsia="Calibri" w:hAnsi="Times New Roman" w:cs="Times New Roman"/>
          <w:bCs/>
        </w:rPr>
        <w:t>pkt h</w:t>
      </w:r>
      <w:r w:rsidRPr="00C84BAF">
        <w:rPr>
          <w:rFonts w:ascii="Times New Roman" w:eastAsia="Calibri" w:hAnsi="Times New Roman" w:cs="Times New Roman"/>
          <w:bCs/>
        </w:rPr>
        <w:t xml:space="preserve"> Zapytania ofertowego </w:t>
      </w:r>
    </w:p>
    <w:p w:rsidR="00C84BAF" w:rsidRPr="00C84BAF" w:rsidRDefault="00C84BAF" w:rsidP="00C84BA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C84BAF">
        <w:rPr>
          <w:rFonts w:ascii="Times New Roman" w:eastAsia="Calibri" w:hAnsi="Times New Roman" w:cs="Times New Roman"/>
          <w:b/>
          <w:bCs/>
        </w:rPr>
        <w:t>zamiast:</w:t>
      </w:r>
      <w:r w:rsidRPr="00C84BAF">
        <w:rPr>
          <w:rFonts w:ascii="Times New Roman" w:eastAsia="Calibri" w:hAnsi="Times New Roman" w:cs="Times New Roman"/>
          <w:b/>
          <w:bCs/>
        </w:rPr>
        <w:t>”</w:t>
      </w:r>
      <w:r w:rsidRPr="00C84BAF">
        <w:rPr>
          <w:rFonts w:ascii="Times New Roman" w:eastAsia="Calibri" w:hAnsi="Times New Roman" w:cs="Times New Roman"/>
          <w:b/>
          <w:bCs/>
        </w:rPr>
        <w:t xml:space="preserve"> </w:t>
      </w:r>
      <w:r w:rsidRPr="00C84BAF">
        <w:rPr>
          <w:rFonts w:ascii="Times New Roman" w:hAnsi="Times New Roman" w:cs="Times New Roman"/>
        </w:rPr>
        <w:t xml:space="preserve">Otwarcie ofert jest jawne i odbędzie się w dniu </w:t>
      </w:r>
      <w:r w:rsidRPr="00C84BAF">
        <w:rPr>
          <w:rFonts w:ascii="Times New Roman" w:hAnsi="Times New Roman" w:cs="Times New Roman"/>
          <w:b/>
          <w:bCs/>
        </w:rPr>
        <w:t>08</w:t>
      </w:r>
      <w:r w:rsidRPr="00C84BAF">
        <w:rPr>
          <w:rFonts w:ascii="Times New Roman" w:hAnsi="Times New Roman" w:cs="Times New Roman"/>
          <w:b/>
        </w:rPr>
        <w:t>.12.2025 roku, godz. 10:30</w:t>
      </w:r>
      <w:r w:rsidR="00C12376">
        <w:rPr>
          <w:rFonts w:ascii="Times New Roman" w:hAnsi="Times New Roman" w:cs="Times New Roman"/>
          <w:b/>
        </w:rPr>
        <w:t>”</w:t>
      </w:r>
    </w:p>
    <w:p w:rsidR="00C84BAF" w:rsidRPr="00C84BAF" w:rsidRDefault="00C84BAF" w:rsidP="00C84BA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C84BAF">
        <w:rPr>
          <w:rFonts w:ascii="Times New Roman" w:hAnsi="Times New Roman" w:cs="Times New Roman"/>
          <w:b/>
        </w:rPr>
        <w:t>powinno być:</w:t>
      </w:r>
      <w:r w:rsidRPr="00C84BAF">
        <w:rPr>
          <w:rFonts w:ascii="Times New Roman" w:hAnsi="Times New Roman" w:cs="Times New Roman"/>
        </w:rPr>
        <w:t xml:space="preserve"> </w:t>
      </w:r>
      <w:r w:rsidR="00C12376">
        <w:rPr>
          <w:rFonts w:ascii="Times New Roman" w:hAnsi="Times New Roman" w:cs="Times New Roman"/>
        </w:rPr>
        <w:t>„</w:t>
      </w:r>
      <w:r w:rsidRPr="00C84BAF">
        <w:rPr>
          <w:rFonts w:ascii="Times New Roman" w:hAnsi="Times New Roman" w:cs="Times New Roman"/>
        </w:rPr>
        <w:t xml:space="preserve">Otwarcie ofert jest jawne i odbędzie się w dniu </w:t>
      </w:r>
      <w:r>
        <w:rPr>
          <w:rFonts w:ascii="Times New Roman" w:hAnsi="Times New Roman" w:cs="Times New Roman"/>
          <w:b/>
          <w:bCs/>
        </w:rPr>
        <w:t>10</w:t>
      </w:r>
      <w:r w:rsidRPr="00C84BAF">
        <w:rPr>
          <w:rFonts w:ascii="Times New Roman" w:hAnsi="Times New Roman" w:cs="Times New Roman"/>
          <w:b/>
        </w:rPr>
        <w:t>.12.2025 roku, godz. 10:30</w:t>
      </w:r>
      <w:r w:rsidR="00C12376">
        <w:rPr>
          <w:rFonts w:ascii="Times New Roman" w:hAnsi="Times New Roman" w:cs="Times New Roman"/>
          <w:b/>
        </w:rPr>
        <w:t>”</w:t>
      </w:r>
    </w:p>
    <w:p w:rsidR="00C84BAF" w:rsidRPr="00C84BAF" w:rsidRDefault="00C84BAF" w:rsidP="00C84BAF">
      <w:pPr>
        <w:spacing w:line="276" w:lineRule="auto"/>
        <w:jc w:val="both"/>
        <w:rPr>
          <w:rFonts w:ascii="Times New Roman" w:hAnsi="Times New Roman" w:cs="Times New Roman"/>
        </w:rPr>
      </w:pPr>
    </w:p>
    <w:p w:rsidR="000B6AA1" w:rsidRPr="00894D51" w:rsidRDefault="000B6AA1" w:rsidP="005712D9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5712D9" w:rsidRPr="00012356" w:rsidRDefault="005712D9" w:rsidP="005712D9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12356">
        <w:rPr>
          <w:rFonts w:ascii="Times New Roman" w:eastAsia="Calibri" w:hAnsi="Times New Roman" w:cs="Times New Roman"/>
          <w:b/>
        </w:rPr>
        <w:tab/>
      </w:r>
      <w:r w:rsidRPr="00012356">
        <w:rPr>
          <w:rFonts w:ascii="Times New Roman" w:eastAsia="Calibri" w:hAnsi="Times New Roman" w:cs="Times New Roman"/>
          <w:b/>
        </w:rPr>
        <w:tab/>
      </w:r>
      <w:r w:rsidRPr="00012356">
        <w:rPr>
          <w:rFonts w:ascii="Times New Roman" w:eastAsia="Calibri" w:hAnsi="Times New Roman" w:cs="Times New Roman"/>
          <w:b/>
        </w:rPr>
        <w:tab/>
      </w:r>
      <w:r w:rsidRPr="00012356">
        <w:rPr>
          <w:rFonts w:ascii="Times New Roman" w:eastAsia="Calibri" w:hAnsi="Times New Roman" w:cs="Times New Roman"/>
          <w:b/>
        </w:rPr>
        <w:tab/>
      </w:r>
      <w:r w:rsidRPr="00012356">
        <w:rPr>
          <w:rFonts w:ascii="Times New Roman" w:eastAsia="Calibri" w:hAnsi="Times New Roman" w:cs="Times New Roman"/>
          <w:b/>
        </w:rPr>
        <w:tab/>
      </w:r>
      <w:r w:rsidRPr="00012356">
        <w:rPr>
          <w:rFonts w:ascii="Times New Roman" w:eastAsia="Calibri" w:hAnsi="Times New Roman" w:cs="Times New Roman"/>
          <w:b/>
        </w:rPr>
        <w:tab/>
      </w:r>
      <w:r w:rsidRPr="00012356">
        <w:rPr>
          <w:rFonts w:ascii="Times New Roman" w:eastAsia="Calibri" w:hAnsi="Times New Roman" w:cs="Times New Roman"/>
          <w:b/>
        </w:rPr>
        <w:tab/>
      </w:r>
      <w:r w:rsidRPr="00012356">
        <w:rPr>
          <w:rFonts w:ascii="Times New Roman" w:eastAsia="Calibri" w:hAnsi="Times New Roman" w:cs="Times New Roman"/>
          <w:b/>
        </w:rPr>
        <w:tab/>
      </w:r>
      <w:r w:rsidRPr="00012356">
        <w:rPr>
          <w:rFonts w:ascii="Times New Roman" w:eastAsia="Calibri" w:hAnsi="Times New Roman" w:cs="Times New Roman"/>
          <w:b/>
        </w:rPr>
        <w:tab/>
      </w:r>
      <w:r w:rsidRPr="00012356">
        <w:rPr>
          <w:rFonts w:ascii="Times New Roman" w:eastAsia="Calibri" w:hAnsi="Times New Roman" w:cs="Times New Roman"/>
        </w:rPr>
        <w:t xml:space="preserve">z poważaniem </w:t>
      </w:r>
    </w:p>
    <w:p w:rsidR="005712D9" w:rsidRPr="00012356" w:rsidRDefault="005712D9" w:rsidP="005712D9">
      <w:pPr>
        <w:spacing w:after="0"/>
        <w:rPr>
          <w:rFonts w:ascii="Times New Roman" w:hAnsi="Times New Roman" w:cs="Times New Roman"/>
        </w:rPr>
      </w:pPr>
      <w:r w:rsidRPr="00012356">
        <w:rPr>
          <w:rFonts w:ascii="Times New Roman" w:hAnsi="Times New Roman" w:cs="Times New Roman"/>
        </w:rPr>
        <w:tab/>
      </w:r>
      <w:r w:rsidRPr="00012356">
        <w:rPr>
          <w:rFonts w:ascii="Times New Roman" w:hAnsi="Times New Roman" w:cs="Times New Roman"/>
        </w:rPr>
        <w:tab/>
      </w:r>
      <w:r w:rsidRPr="00012356">
        <w:rPr>
          <w:rFonts w:ascii="Times New Roman" w:hAnsi="Times New Roman" w:cs="Times New Roman"/>
        </w:rPr>
        <w:tab/>
      </w:r>
      <w:r w:rsidRPr="00012356">
        <w:rPr>
          <w:rFonts w:ascii="Times New Roman" w:hAnsi="Times New Roman" w:cs="Times New Roman"/>
        </w:rPr>
        <w:tab/>
      </w:r>
      <w:r w:rsidRPr="00012356">
        <w:rPr>
          <w:rFonts w:ascii="Times New Roman" w:hAnsi="Times New Roman" w:cs="Times New Roman"/>
        </w:rPr>
        <w:tab/>
      </w:r>
      <w:r w:rsidRPr="00012356">
        <w:rPr>
          <w:rFonts w:ascii="Times New Roman" w:hAnsi="Times New Roman" w:cs="Times New Roman"/>
        </w:rPr>
        <w:tab/>
      </w:r>
      <w:r w:rsidRPr="00012356">
        <w:rPr>
          <w:rFonts w:ascii="Times New Roman" w:hAnsi="Times New Roman" w:cs="Times New Roman"/>
        </w:rPr>
        <w:tab/>
      </w:r>
      <w:r w:rsidRPr="00012356">
        <w:rPr>
          <w:rFonts w:ascii="Times New Roman" w:hAnsi="Times New Roman" w:cs="Times New Roman"/>
        </w:rPr>
        <w:tab/>
      </w:r>
      <w:r w:rsidRPr="0001235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Karol Tucharz</w:t>
      </w:r>
    </w:p>
    <w:p w:rsidR="005712D9" w:rsidRPr="00012356" w:rsidRDefault="005712D9" w:rsidP="005712D9">
      <w:pPr>
        <w:spacing w:after="0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Z-ca </w:t>
      </w:r>
      <w:r w:rsidRPr="00012356">
        <w:rPr>
          <w:rFonts w:ascii="Times New Roman" w:hAnsi="Times New Roman" w:cs="Times New Roman"/>
        </w:rPr>
        <w:t>Wójt</w:t>
      </w:r>
      <w:r>
        <w:rPr>
          <w:rFonts w:ascii="Times New Roman" w:hAnsi="Times New Roman" w:cs="Times New Roman"/>
        </w:rPr>
        <w:t>a</w:t>
      </w:r>
      <w:r w:rsidRPr="00012356">
        <w:rPr>
          <w:rFonts w:ascii="Times New Roman" w:hAnsi="Times New Roman" w:cs="Times New Roman"/>
        </w:rPr>
        <w:t xml:space="preserve"> Gminy Wielka Wieś </w:t>
      </w:r>
    </w:p>
    <w:p w:rsidR="00DC0ED9" w:rsidRDefault="00DC0ED9"/>
    <w:sectPr w:rsidR="00DC0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45CBB"/>
    <w:multiLevelType w:val="multilevel"/>
    <w:tmpl w:val="359C0224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2D9"/>
    <w:rsid w:val="000B6AA1"/>
    <w:rsid w:val="005712D9"/>
    <w:rsid w:val="006120CC"/>
    <w:rsid w:val="00C12376"/>
    <w:rsid w:val="00C84BAF"/>
    <w:rsid w:val="00DC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87855-2C5E-42D0-B1F5-49750B56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12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712D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a - wielopoziomowa,Numerowanie,Akapit z listą BS,L1,Akapit z listą5,Kolorowa lista — akcent 11,T_SZ_List Paragraph,Odstavec,Akapit z listą numerowaną,Podsis rysunku,lp1,Bullet List,FooterText,numbered,Paragraphe de liste1,列出段落"/>
    <w:basedOn w:val="Normalny"/>
    <w:link w:val="AkapitzlistZnak"/>
    <w:uiPriority w:val="34"/>
    <w:qFormat/>
    <w:rsid w:val="00C84B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C84BAF"/>
    <w:rPr>
      <w:color w:val="0000FF"/>
      <w:u w:val="single"/>
    </w:rPr>
  </w:style>
  <w:style w:type="character" w:customStyle="1" w:styleId="AkapitzlistZnak">
    <w:name w:val="Akapit z listą Znak"/>
    <w:aliases w:val="Numerowanie Znak,L1 Znak,Akapit z listą5 Znak,T_SZ_List Paragraph Znak,Odstavec Znak,Akapit z listą numerowaną Znak,Podsis rysunku Znak,lp1 Znak,Bullet List Znak,FooterText Znak,numbered Znak,Paragraphe de liste1 Znak,列出段落 Znak"/>
    <w:link w:val="Akapitzlist"/>
    <w:uiPriority w:val="34"/>
    <w:qFormat/>
    <w:locked/>
    <w:rsid w:val="00C84B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0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0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7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chiwumbazakonkurencyjnosci.funduszeeuropejskie.gov.pl/info/web_instruc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rchiwumbazakonkurencyjnosci.funduszeeuropejskie.gov.pl/info/web_instruction" TargetMode="External"/><Relationship Id="rId5" Type="http://schemas.openxmlformats.org/officeDocument/2006/relationships/hyperlink" Target="https://bazakonkurencyjnosci.funduszeeuropejskie.gov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793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Krztoń</dc:creator>
  <cp:keywords/>
  <dc:description/>
  <cp:lastModifiedBy>Jolanta Krztoń</cp:lastModifiedBy>
  <cp:revision>3</cp:revision>
  <cp:lastPrinted>2025-12-02T10:12:00Z</cp:lastPrinted>
  <dcterms:created xsi:type="dcterms:W3CDTF">2025-12-02T09:03:00Z</dcterms:created>
  <dcterms:modified xsi:type="dcterms:W3CDTF">2025-12-02T10:42:00Z</dcterms:modified>
</cp:coreProperties>
</file>